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64" w:rsidRPr="007045C1" w:rsidRDefault="00644364" w:rsidP="00644364">
      <w:pPr>
        <w:spacing w:before="135" w:afterLines="135" w:line="270" w:lineRule="atLeast"/>
        <w:jc w:val="both"/>
        <w:rPr>
          <w:rFonts w:ascii="Arial" w:hAnsi="Arial" w:cs="Arial"/>
          <w:b/>
          <w:color w:val="333333"/>
          <w:highlight w:val="yellow"/>
        </w:rPr>
      </w:pPr>
      <w:r w:rsidRPr="007045C1">
        <w:rPr>
          <w:rFonts w:ascii="Arial" w:hAnsi="Arial" w:cs="Arial"/>
          <w:b/>
          <w:color w:val="333333"/>
          <w:highlight w:val="yellow"/>
        </w:rPr>
        <w:t>TÌTULO:</w:t>
      </w:r>
      <w:r>
        <w:rPr>
          <w:rFonts w:ascii="Arial" w:hAnsi="Arial" w:cs="Arial"/>
          <w:b/>
          <w:color w:val="333333"/>
          <w:highlight w:val="yellow"/>
        </w:rPr>
        <w:t xml:space="preserve"> CONEXIÓN ENTRE AULA Y TRABAJO</w:t>
      </w:r>
      <w:r>
        <w:rPr>
          <w:rStyle w:val="Refdenotaalpie"/>
          <w:rFonts w:ascii="Arial" w:hAnsi="Arial" w:cs="Arial"/>
          <w:b/>
          <w:color w:val="333333"/>
          <w:highlight w:val="yellow"/>
        </w:rPr>
        <w:footnoteReference w:customMarkFollows="1" w:id="1"/>
        <w:t>*</w:t>
      </w:r>
    </w:p>
    <w:p w:rsidR="00644364" w:rsidRPr="007045C1" w:rsidRDefault="00644364" w:rsidP="00644364">
      <w:pPr>
        <w:spacing w:before="135" w:afterLines="135" w:line="270" w:lineRule="atLeast"/>
        <w:jc w:val="both"/>
        <w:rPr>
          <w:rFonts w:ascii="Arial" w:hAnsi="Arial" w:cs="Arial"/>
          <w:b/>
          <w:color w:val="333333"/>
          <w:highlight w:val="yellow"/>
        </w:rPr>
      </w:pPr>
      <w:r>
        <w:rPr>
          <w:rFonts w:ascii="Arial" w:hAnsi="Arial" w:cs="Arial"/>
          <w:b/>
          <w:color w:val="333333"/>
          <w:highlight w:val="yellow"/>
        </w:rPr>
        <w:t>DI</w:t>
      </w:r>
      <w:r w:rsidRPr="007045C1">
        <w:rPr>
          <w:rFonts w:ascii="Arial" w:hAnsi="Arial" w:cs="Arial"/>
          <w:b/>
          <w:color w:val="333333"/>
          <w:highlight w:val="yellow"/>
        </w:rPr>
        <w:t>MENSIÓN:</w:t>
      </w:r>
      <w:r>
        <w:rPr>
          <w:rFonts w:ascii="Arial" w:hAnsi="Arial" w:cs="Arial"/>
          <w:b/>
          <w:color w:val="333333"/>
          <w:highlight w:val="yellow"/>
        </w:rPr>
        <w:t xml:space="preserve"> </w:t>
      </w:r>
      <w:r w:rsidRPr="007045C1">
        <w:rPr>
          <w:rFonts w:ascii="Arial" w:hAnsi="Arial" w:cs="Arial"/>
          <w:b/>
          <w:color w:val="333333"/>
          <w:highlight w:val="yellow"/>
        </w:rPr>
        <w:t>PROYECTO DE VIDA</w:t>
      </w:r>
    </w:p>
    <w:p w:rsidR="00644364" w:rsidRDefault="00644364" w:rsidP="00644364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 w:rsidRPr="007045C1">
        <w:rPr>
          <w:rFonts w:ascii="Arial" w:hAnsi="Arial" w:cs="Arial"/>
          <w:b/>
          <w:color w:val="333333"/>
          <w:highlight w:val="yellow"/>
        </w:rPr>
        <w:t>LÍNEA DE ACCIÓN: PROTECCIÓN</w:t>
      </w:r>
    </w:p>
    <w:p w:rsidR="00644364" w:rsidRDefault="00644364" w:rsidP="00644364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</w:p>
    <w:p w:rsidR="00644364" w:rsidRPr="007045C1" w:rsidRDefault="00644364" w:rsidP="00644364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045C1">
        <w:rPr>
          <w:rFonts w:ascii="Arial" w:hAnsi="Arial" w:cs="Arial"/>
          <w:b/>
          <w:color w:val="333333"/>
        </w:rPr>
        <w:t>Ubicación:</w:t>
      </w:r>
      <w:r>
        <w:rPr>
          <w:rFonts w:ascii="Arial" w:hAnsi="Arial" w:cs="Arial"/>
          <w:b/>
          <w:color w:val="333333"/>
        </w:rPr>
        <w:t xml:space="preserve"> </w:t>
      </w:r>
      <w:r w:rsidRPr="007045C1">
        <w:rPr>
          <w:rFonts w:ascii="Arial" w:hAnsi="Arial" w:cs="Arial"/>
          <w:color w:val="333333"/>
        </w:rPr>
        <w:t>Extracurricular</w:t>
      </w:r>
    </w:p>
    <w:p w:rsidR="00644364" w:rsidRDefault="00644364" w:rsidP="00644364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045C1">
        <w:rPr>
          <w:rFonts w:ascii="Arial" w:hAnsi="Arial" w:cs="Arial"/>
          <w:b/>
          <w:color w:val="333333"/>
        </w:rPr>
        <w:t xml:space="preserve">A </w:t>
      </w:r>
      <w:r>
        <w:rPr>
          <w:rFonts w:ascii="Arial" w:hAnsi="Arial" w:cs="Arial"/>
          <w:b/>
          <w:color w:val="333333"/>
        </w:rPr>
        <w:t>quié</w:t>
      </w:r>
      <w:r w:rsidRPr="007045C1">
        <w:rPr>
          <w:rFonts w:ascii="Arial" w:hAnsi="Arial" w:cs="Arial"/>
          <w:b/>
          <w:color w:val="333333"/>
        </w:rPr>
        <w:t>n va diri</w:t>
      </w:r>
      <w:r>
        <w:rPr>
          <w:rFonts w:ascii="Arial" w:hAnsi="Arial" w:cs="Arial"/>
          <w:b/>
          <w:color w:val="333333"/>
        </w:rPr>
        <w:t>gi</w:t>
      </w:r>
      <w:r w:rsidRPr="007045C1">
        <w:rPr>
          <w:rFonts w:ascii="Arial" w:hAnsi="Arial" w:cs="Arial"/>
          <w:b/>
          <w:color w:val="333333"/>
        </w:rPr>
        <w:t>do:</w:t>
      </w:r>
      <w:r>
        <w:rPr>
          <w:rFonts w:ascii="Arial" w:hAnsi="Arial" w:cs="Arial"/>
          <w:b/>
          <w:color w:val="333333"/>
        </w:rPr>
        <w:t xml:space="preserve"> </w:t>
      </w:r>
      <w:r w:rsidRPr="00E53162">
        <w:rPr>
          <w:rFonts w:ascii="Arial" w:hAnsi="Arial" w:cs="Arial"/>
          <w:color w:val="333333"/>
        </w:rPr>
        <w:t>E</w:t>
      </w:r>
      <w:r>
        <w:rPr>
          <w:rFonts w:ascii="Arial" w:hAnsi="Arial" w:cs="Arial"/>
          <w:color w:val="333333"/>
        </w:rPr>
        <w:t>studiantes</w:t>
      </w:r>
    </w:p>
    <w:p w:rsidR="00644364" w:rsidRPr="009D5520" w:rsidRDefault="00644364" w:rsidP="00644364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noProof/>
          <w:color w:val="333333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5C1">
        <w:rPr>
          <w:rFonts w:ascii="Arial" w:hAnsi="Arial" w:cs="Arial"/>
          <w:b/>
          <w:color w:val="333333"/>
        </w:rPr>
        <w:t xml:space="preserve">Duración aproximada: </w:t>
      </w:r>
      <w:r>
        <w:rPr>
          <w:rFonts w:ascii="Arial" w:hAnsi="Arial" w:cs="Arial"/>
          <w:color w:val="333333"/>
        </w:rPr>
        <w:t>1 hora.</w:t>
      </w:r>
    </w:p>
    <w:p w:rsidR="00644364" w:rsidRPr="007045C1" w:rsidRDefault="00644364" w:rsidP="00644364">
      <w:pPr>
        <w:jc w:val="both"/>
        <w:rPr>
          <w:rFonts w:ascii="Arial" w:hAnsi="Arial" w:cs="Arial"/>
          <w:color w:val="333333"/>
        </w:rPr>
      </w:pPr>
      <w:r w:rsidRPr="007045C1">
        <w:rPr>
          <w:rFonts w:ascii="Arial" w:hAnsi="Arial" w:cs="Arial"/>
          <w:b/>
          <w:bCs/>
          <w:color w:val="333333"/>
          <w:lang w:val="es-ES_tradnl"/>
        </w:rPr>
        <w:t>Propósito:</w:t>
      </w:r>
      <w:r w:rsidRPr="007045C1">
        <w:rPr>
          <w:rFonts w:ascii="Arial" w:hAnsi="Arial" w:cs="Arial"/>
          <w:b/>
          <w:bCs/>
          <w:color w:val="333333"/>
          <w:lang w:val="es-ES_tradnl"/>
        </w:rPr>
        <w:tab/>
      </w:r>
      <w:r w:rsidRPr="007045C1">
        <w:rPr>
          <w:rFonts w:ascii="Arial" w:hAnsi="Arial" w:cs="Arial"/>
          <w:b/>
          <w:bCs/>
          <w:color w:val="333333"/>
          <w:lang w:val="es-ES_tradnl"/>
        </w:rPr>
        <w:tab/>
      </w:r>
      <w:r w:rsidRPr="007045C1">
        <w:rPr>
          <w:rFonts w:ascii="Arial" w:hAnsi="Arial" w:cs="Arial"/>
          <w:b/>
          <w:bCs/>
          <w:color w:val="333333"/>
          <w:lang w:val="es-ES_tradnl"/>
        </w:rPr>
        <w:tab/>
      </w:r>
      <w:r w:rsidRPr="007045C1">
        <w:rPr>
          <w:rFonts w:ascii="Arial" w:hAnsi="Arial" w:cs="Arial"/>
          <w:b/>
          <w:bCs/>
          <w:color w:val="333333"/>
          <w:lang w:val="es-ES_tradnl"/>
        </w:rPr>
        <w:tab/>
      </w:r>
      <w:r w:rsidRPr="007045C1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7045C1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noProof/>
          <w:color w:val="333333"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1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4364" w:rsidRPr="007045C1" w:rsidRDefault="00644364" w:rsidP="00644364">
      <w:pPr>
        <w:jc w:val="both"/>
        <w:rPr>
          <w:rFonts w:ascii="Arial" w:hAnsi="Arial" w:cs="Arial"/>
          <w:color w:val="333333"/>
        </w:rPr>
      </w:pPr>
    </w:p>
    <w:p w:rsidR="00644364" w:rsidRDefault="00644364" w:rsidP="00644364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Informar a la </w:t>
      </w:r>
      <w:r w:rsidRPr="007045C1">
        <w:rPr>
          <w:rFonts w:ascii="Arial" w:hAnsi="Arial" w:cs="Arial"/>
          <w:color w:val="333333"/>
        </w:rPr>
        <w:t xml:space="preserve">población de la educación media superior, </w:t>
      </w:r>
      <w:r>
        <w:rPr>
          <w:rFonts w:ascii="Arial" w:hAnsi="Arial" w:cs="Arial"/>
          <w:color w:val="333333"/>
        </w:rPr>
        <w:t xml:space="preserve">acerca de la relación entre </w:t>
      </w:r>
      <w:r w:rsidRPr="007045C1">
        <w:rPr>
          <w:rFonts w:ascii="Arial" w:hAnsi="Arial" w:cs="Arial"/>
          <w:color w:val="333333"/>
        </w:rPr>
        <w:t xml:space="preserve">el mundo de las profesiones </w:t>
      </w:r>
      <w:r>
        <w:rPr>
          <w:rFonts w:ascii="Arial" w:hAnsi="Arial" w:cs="Arial"/>
          <w:color w:val="333333"/>
        </w:rPr>
        <w:t xml:space="preserve">y </w:t>
      </w:r>
      <w:r w:rsidRPr="007045C1">
        <w:rPr>
          <w:rFonts w:ascii="Arial" w:hAnsi="Arial" w:cs="Arial"/>
          <w:color w:val="333333"/>
        </w:rPr>
        <w:t>el campo laboral.</w:t>
      </w:r>
    </w:p>
    <w:p w:rsidR="00644364" w:rsidRPr="007045C1" w:rsidRDefault="00644364" w:rsidP="00644364">
      <w:pPr>
        <w:jc w:val="both"/>
        <w:rPr>
          <w:rFonts w:ascii="Arial" w:hAnsi="Arial" w:cs="Arial"/>
          <w:color w:val="333333"/>
        </w:rPr>
      </w:pPr>
    </w:p>
    <w:p w:rsidR="00644364" w:rsidRPr="007045C1" w:rsidRDefault="00644364" w:rsidP="00644364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5" name="Imagen 5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5C1">
        <w:rPr>
          <w:rFonts w:ascii="Arial" w:hAnsi="Arial" w:cs="Arial"/>
          <w:b/>
          <w:bCs/>
          <w:color w:val="333333"/>
          <w:lang w:val="es-ES_tradnl"/>
        </w:rPr>
        <w:t>Preparación de la actividad:</w:t>
      </w:r>
    </w:p>
    <w:p w:rsidR="00644364" w:rsidRPr="007045C1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</w:p>
    <w:p w:rsidR="00644364" w:rsidRPr="007045C1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r w:rsidRPr="007045C1">
        <w:rPr>
          <w:rFonts w:ascii="Arial" w:hAnsi="Arial" w:cs="Arial"/>
          <w:color w:val="333333"/>
          <w:lang w:val="es-ES_tradnl"/>
        </w:rPr>
        <w:t xml:space="preserve">1.- </w:t>
      </w:r>
      <w:r>
        <w:rPr>
          <w:rFonts w:ascii="Arial" w:hAnsi="Arial" w:cs="Arial"/>
          <w:color w:val="333333"/>
          <w:lang w:val="es-ES_tradnl"/>
        </w:rPr>
        <w:t>El coordinador(a) de la actividad</w:t>
      </w:r>
      <w:r w:rsidRPr="007045C1">
        <w:rPr>
          <w:rFonts w:ascii="Arial" w:hAnsi="Arial" w:cs="Arial"/>
          <w:color w:val="333333"/>
          <w:lang w:val="es-ES_tradnl"/>
        </w:rPr>
        <w:t xml:space="preserve"> </w:t>
      </w:r>
      <w:r>
        <w:rPr>
          <w:rFonts w:ascii="Arial" w:hAnsi="Arial" w:cs="Arial"/>
          <w:color w:val="333333"/>
          <w:lang w:val="es-ES_tradnl"/>
        </w:rPr>
        <w:t xml:space="preserve">invitará </w:t>
      </w:r>
      <w:r w:rsidRPr="007045C1">
        <w:rPr>
          <w:rFonts w:ascii="Arial" w:hAnsi="Arial" w:cs="Arial"/>
          <w:color w:val="333333"/>
          <w:lang w:val="es-ES_tradnl"/>
        </w:rPr>
        <w:t>a</w:t>
      </w:r>
      <w:r>
        <w:rPr>
          <w:rFonts w:ascii="Arial" w:hAnsi="Arial" w:cs="Arial"/>
          <w:color w:val="333333"/>
          <w:lang w:val="es-ES_tradnl"/>
        </w:rPr>
        <w:t xml:space="preserve"> </w:t>
      </w:r>
      <w:r w:rsidRPr="007045C1">
        <w:rPr>
          <w:rFonts w:ascii="Arial" w:hAnsi="Arial" w:cs="Arial"/>
          <w:color w:val="333333"/>
          <w:lang w:val="es-ES_tradnl"/>
        </w:rPr>
        <w:t>l</w:t>
      </w:r>
      <w:r>
        <w:rPr>
          <w:rFonts w:ascii="Arial" w:hAnsi="Arial" w:cs="Arial"/>
          <w:color w:val="333333"/>
          <w:lang w:val="es-ES_tradnl"/>
        </w:rPr>
        <w:t>as y los</w:t>
      </w:r>
      <w:r w:rsidRPr="007045C1">
        <w:rPr>
          <w:rFonts w:ascii="Arial" w:hAnsi="Arial" w:cs="Arial"/>
          <w:color w:val="333333"/>
          <w:lang w:val="es-ES_tradnl"/>
        </w:rPr>
        <w:t xml:space="preserve"> j</w:t>
      </w:r>
      <w:r>
        <w:rPr>
          <w:rFonts w:ascii="Arial" w:hAnsi="Arial" w:cs="Arial"/>
          <w:color w:val="333333"/>
          <w:lang w:val="es-ES_tradnl"/>
        </w:rPr>
        <w:t>ó</w:t>
      </w:r>
      <w:r w:rsidRPr="007045C1">
        <w:rPr>
          <w:rFonts w:ascii="Arial" w:hAnsi="Arial" w:cs="Arial"/>
          <w:color w:val="333333"/>
          <w:lang w:val="es-ES_tradnl"/>
        </w:rPr>
        <w:t>ven</w:t>
      </w:r>
      <w:r>
        <w:rPr>
          <w:rFonts w:ascii="Arial" w:hAnsi="Arial" w:cs="Arial"/>
          <w:color w:val="333333"/>
          <w:lang w:val="es-ES_tradnl"/>
        </w:rPr>
        <w:t>es</w:t>
      </w:r>
      <w:r w:rsidRPr="007045C1">
        <w:rPr>
          <w:rFonts w:ascii="Arial" w:hAnsi="Arial" w:cs="Arial"/>
          <w:color w:val="333333"/>
          <w:lang w:val="es-ES_tradnl"/>
        </w:rPr>
        <w:t xml:space="preserve"> </w:t>
      </w:r>
      <w:r>
        <w:rPr>
          <w:rFonts w:ascii="Arial" w:hAnsi="Arial" w:cs="Arial"/>
          <w:color w:val="333333"/>
          <w:lang w:val="es-ES_tradnl"/>
        </w:rPr>
        <w:t>a que,</w:t>
      </w:r>
      <w:r w:rsidRPr="00557491">
        <w:rPr>
          <w:rFonts w:ascii="Arial" w:hAnsi="Arial" w:cs="Arial"/>
          <w:color w:val="333333"/>
          <w:lang w:val="es-ES_tradnl"/>
        </w:rPr>
        <w:t xml:space="preserve"> </w:t>
      </w:r>
      <w:r>
        <w:rPr>
          <w:rFonts w:ascii="Arial" w:hAnsi="Arial" w:cs="Arial"/>
          <w:color w:val="333333"/>
          <w:lang w:val="es-ES_tradnl"/>
        </w:rPr>
        <w:t xml:space="preserve">previamente a su participación en ella, </w:t>
      </w:r>
      <w:r w:rsidRPr="007045C1">
        <w:rPr>
          <w:rFonts w:ascii="Arial" w:hAnsi="Arial" w:cs="Arial"/>
          <w:color w:val="333333"/>
          <w:lang w:val="es-ES_tradnl"/>
        </w:rPr>
        <w:t>consult</w:t>
      </w:r>
      <w:r>
        <w:rPr>
          <w:rFonts w:ascii="Arial" w:hAnsi="Arial" w:cs="Arial"/>
          <w:color w:val="333333"/>
          <w:lang w:val="es-ES_tradnl"/>
        </w:rPr>
        <w:t>en</w:t>
      </w:r>
      <w:r w:rsidRPr="007045C1">
        <w:rPr>
          <w:rFonts w:ascii="Arial" w:hAnsi="Arial" w:cs="Arial"/>
          <w:color w:val="333333"/>
          <w:lang w:val="es-ES_tradnl"/>
        </w:rPr>
        <w:t xml:space="preserve"> páginas de Internet especializadas en la orientación </w:t>
      </w:r>
      <w:r>
        <w:rPr>
          <w:rFonts w:ascii="Arial" w:hAnsi="Arial" w:cs="Arial"/>
          <w:color w:val="333333"/>
          <w:lang w:val="es-ES_tradnl"/>
        </w:rPr>
        <w:t xml:space="preserve">vocacional, y </w:t>
      </w:r>
      <w:r w:rsidRPr="007045C1">
        <w:rPr>
          <w:rFonts w:ascii="Arial" w:hAnsi="Arial" w:cs="Arial"/>
          <w:color w:val="333333"/>
          <w:lang w:val="es-ES_tradnl"/>
        </w:rPr>
        <w:t xml:space="preserve">que logren </w:t>
      </w:r>
      <w:r>
        <w:rPr>
          <w:rFonts w:ascii="Arial" w:hAnsi="Arial" w:cs="Arial"/>
          <w:color w:val="333333"/>
          <w:lang w:val="es-ES_tradnl"/>
        </w:rPr>
        <w:t xml:space="preserve">ampliar su panorama </w:t>
      </w:r>
      <w:r w:rsidRPr="007045C1">
        <w:rPr>
          <w:rFonts w:ascii="Arial" w:hAnsi="Arial" w:cs="Arial"/>
          <w:color w:val="333333"/>
          <w:lang w:val="es-ES_tradnl"/>
        </w:rPr>
        <w:t>desde las aulas hacia el mundo laboral. Las páginas recomendables son:</w:t>
      </w:r>
    </w:p>
    <w:p w:rsidR="00644364" w:rsidRPr="007045C1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r w:rsidRPr="007045C1">
        <w:rPr>
          <w:rFonts w:ascii="Arial" w:hAnsi="Arial" w:cs="Arial"/>
          <w:color w:val="333333"/>
          <w:lang w:val="es-ES_tradnl"/>
        </w:rPr>
        <w:t xml:space="preserve"> </w:t>
      </w:r>
      <w:hyperlink r:id="rId10" w:history="1">
        <w:r w:rsidRPr="007045C1">
          <w:rPr>
            <w:rStyle w:val="Hipervnculo"/>
            <w:lang w:val="es-ES_tradnl"/>
          </w:rPr>
          <w:t>www.microsoft.com</w:t>
        </w:r>
      </w:hyperlink>
      <w:r>
        <w:rPr>
          <w:rFonts w:ascii="Arial" w:hAnsi="Arial" w:cs="Arial"/>
          <w:color w:val="333333"/>
          <w:lang w:val="es-ES_tradnl"/>
        </w:rPr>
        <w:t xml:space="preserve">, </w:t>
      </w: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hyperlink r:id="rId11" w:history="1">
        <w:r w:rsidRPr="007045C1">
          <w:rPr>
            <w:rStyle w:val="Hipervnculo"/>
            <w:lang w:val="es-ES_tradnl"/>
          </w:rPr>
          <w:t>www.becas.sre.gob.mx</w:t>
        </w:r>
      </w:hyperlink>
      <w:r>
        <w:rPr>
          <w:rFonts w:ascii="Arial" w:hAnsi="Arial" w:cs="Arial"/>
          <w:color w:val="333333"/>
          <w:lang w:val="es-ES_tradnl"/>
        </w:rPr>
        <w:t xml:space="preserve">, </w:t>
      </w: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hyperlink r:id="rId12" w:history="1">
        <w:r w:rsidRPr="007045C1">
          <w:rPr>
            <w:rStyle w:val="Hipervnculo"/>
            <w:lang w:val="es-ES_tradnl"/>
          </w:rPr>
          <w:t>www.anuies.mx</w:t>
        </w:r>
      </w:hyperlink>
      <w:r>
        <w:rPr>
          <w:rFonts w:ascii="Arial" w:hAnsi="Arial" w:cs="Arial"/>
          <w:color w:val="333333"/>
          <w:lang w:val="es-ES_tradnl"/>
        </w:rPr>
        <w:t xml:space="preserve">, </w:t>
      </w: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hyperlink r:id="rId13" w:history="1">
        <w:r w:rsidRPr="007045C1">
          <w:rPr>
            <w:rStyle w:val="Hipervnculo"/>
            <w:lang w:val="es-ES_tradnl"/>
          </w:rPr>
          <w:t>www.observatoriolaboral.gob.mx</w:t>
        </w:r>
      </w:hyperlink>
      <w:r>
        <w:rPr>
          <w:rFonts w:ascii="Arial" w:hAnsi="Arial" w:cs="Arial"/>
          <w:color w:val="333333"/>
          <w:lang w:val="es-ES_tradnl"/>
        </w:rPr>
        <w:t xml:space="preserve">, </w:t>
      </w: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hyperlink r:id="rId14" w:history="1">
        <w:r w:rsidRPr="007045C1">
          <w:rPr>
            <w:rStyle w:val="Hipervnculo"/>
            <w:lang w:val="es-ES_tradnl"/>
          </w:rPr>
          <w:t>www.guiat.net</w:t>
        </w:r>
      </w:hyperlink>
      <w:r>
        <w:rPr>
          <w:rFonts w:ascii="Arial" w:hAnsi="Arial" w:cs="Arial"/>
          <w:color w:val="333333"/>
          <w:lang w:val="es-ES_tradnl"/>
        </w:rPr>
        <w:t xml:space="preserve">, </w:t>
      </w: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hyperlink r:id="rId15" w:history="1">
        <w:r w:rsidRPr="007045C1">
          <w:rPr>
            <w:rStyle w:val="Hipervnculo"/>
            <w:lang w:val="es-ES_tradnl"/>
          </w:rPr>
          <w:t>www.universia.net.mx</w:t>
        </w:r>
      </w:hyperlink>
      <w:r w:rsidRPr="007045C1">
        <w:rPr>
          <w:rFonts w:ascii="Arial" w:hAnsi="Arial" w:cs="Arial"/>
          <w:color w:val="333333"/>
          <w:lang w:val="es-ES_tradnl"/>
        </w:rPr>
        <w:t xml:space="preserve"> </w:t>
      </w:r>
    </w:p>
    <w:p w:rsidR="00644364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</w:p>
    <w:p w:rsidR="00644364" w:rsidRPr="007045C1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lastRenderedPageBreak/>
        <w:t>2. El coordinador o coordinadora de la actividad deberá tener un conocimiento general sobre todas las carreras vigentes para ello puede auxiliarse en una guía de carreras o en las misma páginas de Internet que se sugieren.</w:t>
      </w:r>
    </w:p>
    <w:p w:rsidR="00644364" w:rsidRPr="007045C1" w:rsidRDefault="00644364" w:rsidP="00644364">
      <w:pPr>
        <w:jc w:val="both"/>
        <w:rPr>
          <w:rFonts w:ascii="Arial" w:hAnsi="Arial" w:cs="Arial"/>
          <w:color w:val="333333"/>
          <w:lang w:val="es-ES_tradnl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9"/>
      </w:tblGrid>
      <w:tr w:rsidR="00644364" w:rsidRPr="0093336E" w:rsidTr="008A0EE3">
        <w:tc>
          <w:tcPr>
            <w:tcW w:w="10019" w:type="dxa"/>
          </w:tcPr>
          <w:p w:rsidR="00644364" w:rsidRPr="0093336E" w:rsidRDefault="00644364" w:rsidP="008A0EE3">
            <w:pPr>
              <w:jc w:val="center"/>
              <w:rPr>
                <w:rFonts w:ascii="Arial" w:hAnsi="Arial" w:cs="Arial"/>
                <w:b/>
                <w:color w:val="333333"/>
                <w:lang w:val="es-ES_tradnl"/>
              </w:rPr>
            </w:pPr>
            <w:r w:rsidRPr="0093336E">
              <w:rPr>
                <w:rFonts w:ascii="Arial" w:hAnsi="Arial" w:cs="Arial"/>
                <w:b/>
                <w:color w:val="333333"/>
                <w:lang w:val="es-ES_tradnl"/>
              </w:rPr>
              <w:t>Ficha técnica</w:t>
            </w:r>
          </w:p>
        </w:tc>
      </w:tr>
      <w:tr w:rsidR="00644364" w:rsidRPr="0093336E" w:rsidTr="008A0EE3">
        <w:tc>
          <w:tcPr>
            <w:tcW w:w="10019" w:type="dxa"/>
          </w:tcPr>
          <w:p w:rsidR="00644364" w:rsidRPr="0093336E" w:rsidRDefault="00644364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93336E">
              <w:rPr>
                <w:rFonts w:ascii="Arial" w:hAnsi="Arial" w:cs="Arial"/>
                <w:color w:val="333333"/>
              </w:rPr>
              <w:t>Hoy en día uno de los riesgo</w:t>
            </w:r>
            <w:r>
              <w:rPr>
                <w:rFonts w:ascii="Arial" w:hAnsi="Arial" w:cs="Arial"/>
                <w:color w:val="333333"/>
              </w:rPr>
              <w:t>s que se enfrentan</w:t>
            </w:r>
            <w:r w:rsidRPr="0093336E">
              <w:rPr>
                <w:rFonts w:ascii="Arial" w:hAnsi="Arial" w:cs="Arial"/>
                <w:color w:val="333333"/>
              </w:rPr>
              <w:t xml:space="preserve">, es el exceso de información y no </w:t>
            </w:r>
            <w:r>
              <w:rPr>
                <w:rFonts w:ascii="Arial" w:hAnsi="Arial" w:cs="Arial"/>
                <w:color w:val="333333"/>
              </w:rPr>
              <w:t>sólo por</w:t>
            </w:r>
            <w:r w:rsidRPr="0093336E">
              <w:rPr>
                <w:rFonts w:ascii="Arial" w:hAnsi="Arial" w:cs="Arial"/>
                <w:color w:val="333333"/>
              </w:rPr>
              <w:t xml:space="preserve"> la cantidad sino por la facilidad con la que los y las jóvenes pueden </w:t>
            </w:r>
            <w:r>
              <w:rPr>
                <w:rFonts w:ascii="Arial" w:hAnsi="Arial" w:cs="Arial"/>
                <w:color w:val="333333"/>
              </w:rPr>
              <w:t xml:space="preserve">tener </w:t>
            </w:r>
            <w:r w:rsidRPr="0093336E">
              <w:rPr>
                <w:rFonts w:ascii="Arial" w:hAnsi="Arial" w:cs="Arial"/>
                <w:color w:val="333333"/>
              </w:rPr>
              <w:t>acces</w:t>
            </w:r>
            <w:r>
              <w:rPr>
                <w:rFonts w:ascii="Arial" w:hAnsi="Arial" w:cs="Arial"/>
                <w:color w:val="333333"/>
              </w:rPr>
              <w:t>o</w:t>
            </w:r>
            <w:r w:rsidRPr="0093336E">
              <w:rPr>
                <w:rFonts w:ascii="Arial" w:hAnsi="Arial" w:cs="Arial"/>
                <w:color w:val="333333"/>
              </w:rPr>
              <w:t xml:space="preserve"> a cualquier tipo de </w:t>
            </w:r>
            <w:r>
              <w:rPr>
                <w:rFonts w:ascii="Arial" w:hAnsi="Arial" w:cs="Arial"/>
                <w:color w:val="333333"/>
              </w:rPr>
              <w:t>datos</w:t>
            </w:r>
            <w:r w:rsidRPr="0093336E">
              <w:rPr>
                <w:rFonts w:ascii="Arial" w:hAnsi="Arial" w:cs="Arial"/>
                <w:color w:val="333333"/>
              </w:rPr>
              <w:t xml:space="preserve">, </w:t>
            </w:r>
            <w:r>
              <w:rPr>
                <w:rFonts w:ascii="Arial" w:hAnsi="Arial" w:cs="Arial"/>
                <w:color w:val="333333"/>
              </w:rPr>
              <w:t>si</w:t>
            </w:r>
            <w:r w:rsidRPr="0093336E">
              <w:rPr>
                <w:rFonts w:ascii="Arial" w:hAnsi="Arial" w:cs="Arial"/>
                <w:color w:val="333333"/>
              </w:rPr>
              <w:t>n conta</w:t>
            </w:r>
            <w:r>
              <w:rPr>
                <w:rFonts w:ascii="Arial" w:hAnsi="Arial" w:cs="Arial"/>
                <w:color w:val="333333"/>
              </w:rPr>
              <w:t>r</w:t>
            </w:r>
            <w:r w:rsidRPr="0093336E">
              <w:rPr>
                <w:rFonts w:ascii="Arial" w:hAnsi="Arial" w:cs="Arial"/>
                <w:color w:val="333333"/>
              </w:rPr>
              <w:t xml:space="preserve"> con los recursos necesarios para saber manejarl</w:t>
            </w:r>
            <w:r>
              <w:rPr>
                <w:rFonts w:ascii="Arial" w:hAnsi="Arial" w:cs="Arial"/>
                <w:color w:val="333333"/>
              </w:rPr>
              <w:t>os y procesarlos</w:t>
            </w:r>
            <w:r w:rsidRPr="0093336E">
              <w:rPr>
                <w:rFonts w:ascii="Arial" w:hAnsi="Arial" w:cs="Arial"/>
                <w:color w:val="333333"/>
              </w:rPr>
              <w:t xml:space="preserve"> en beneficio propio.</w:t>
            </w:r>
          </w:p>
          <w:p w:rsidR="00644364" w:rsidRPr="0093336E" w:rsidRDefault="00644364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93336E">
              <w:rPr>
                <w:rFonts w:ascii="Arial" w:hAnsi="Arial" w:cs="Arial"/>
                <w:color w:val="333333"/>
              </w:rPr>
              <w:t xml:space="preserve">     Son miles </w:t>
            </w:r>
            <w:r>
              <w:rPr>
                <w:rFonts w:ascii="Arial" w:hAnsi="Arial" w:cs="Arial"/>
                <w:color w:val="333333"/>
              </w:rPr>
              <w:t xml:space="preserve">las y </w:t>
            </w:r>
            <w:r w:rsidRPr="0093336E">
              <w:rPr>
                <w:rFonts w:ascii="Arial" w:hAnsi="Arial" w:cs="Arial"/>
                <w:color w:val="333333"/>
              </w:rPr>
              <w:t>los jóvenes que en México terminan la preparatoria cada año, sin que tengan</w:t>
            </w:r>
            <w:r>
              <w:rPr>
                <w:rFonts w:ascii="Arial" w:hAnsi="Arial" w:cs="Arial"/>
                <w:color w:val="333333"/>
              </w:rPr>
              <w:t xml:space="preserve"> suficientes elementos para saber </w:t>
            </w:r>
            <w:r w:rsidRPr="0093336E">
              <w:rPr>
                <w:rFonts w:ascii="Arial" w:hAnsi="Arial" w:cs="Arial"/>
                <w:color w:val="333333"/>
              </w:rPr>
              <w:t>si proseguirán a l</w:t>
            </w:r>
            <w:r>
              <w:rPr>
                <w:rFonts w:ascii="Arial" w:hAnsi="Arial" w:cs="Arial"/>
                <w:color w:val="333333"/>
              </w:rPr>
              <w:t>os estudios universitarios;</w:t>
            </w:r>
            <w:r w:rsidRPr="0093336E">
              <w:rPr>
                <w:rFonts w:ascii="Arial" w:hAnsi="Arial" w:cs="Arial"/>
                <w:color w:val="333333"/>
              </w:rPr>
              <w:t xml:space="preserve"> si tendrán la oportunidad</w:t>
            </w:r>
            <w:r>
              <w:rPr>
                <w:rFonts w:ascii="Arial" w:hAnsi="Arial" w:cs="Arial"/>
                <w:color w:val="333333"/>
              </w:rPr>
              <w:t>;</w:t>
            </w:r>
            <w:r w:rsidRPr="0093336E">
              <w:rPr>
                <w:rFonts w:ascii="Arial" w:hAnsi="Arial" w:cs="Arial"/>
                <w:color w:val="333333"/>
              </w:rPr>
              <w:t xml:space="preserve"> o si es el momento de incorporarse al mundo laboral. Algunos de ellos comienzan sus cursos profesionales sin saber si es realmente lo que quieren, otros van de una a otra carrera, es más</w:t>
            </w:r>
            <w:r>
              <w:rPr>
                <w:rFonts w:ascii="Arial" w:hAnsi="Arial" w:cs="Arial"/>
                <w:color w:val="333333"/>
              </w:rPr>
              <w:t>,</w:t>
            </w:r>
            <w:r w:rsidRPr="0093336E">
              <w:rPr>
                <w:rFonts w:ascii="Arial" w:hAnsi="Arial" w:cs="Arial"/>
                <w:color w:val="333333"/>
              </w:rPr>
              <w:t xml:space="preserve"> hay algunos que desean una carrera sin saber que por el momento con lo que saben pueden comenzar </w:t>
            </w:r>
            <w:r>
              <w:rPr>
                <w:rFonts w:ascii="Arial" w:hAnsi="Arial" w:cs="Arial"/>
                <w:color w:val="333333"/>
              </w:rPr>
              <w:t xml:space="preserve">directamente a </w:t>
            </w:r>
            <w:r w:rsidRPr="0093336E">
              <w:rPr>
                <w:rFonts w:ascii="Arial" w:hAnsi="Arial" w:cs="Arial"/>
                <w:color w:val="333333"/>
              </w:rPr>
              <w:t>desarroll</w:t>
            </w:r>
            <w:r>
              <w:rPr>
                <w:rFonts w:ascii="Arial" w:hAnsi="Arial" w:cs="Arial"/>
                <w:color w:val="333333"/>
              </w:rPr>
              <w:t>arse</w:t>
            </w:r>
            <w:r w:rsidRPr="0093336E">
              <w:rPr>
                <w:rFonts w:ascii="Arial" w:hAnsi="Arial" w:cs="Arial"/>
                <w:color w:val="333333"/>
              </w:rPr>
              <w:t xml:space="preserve"> en el campo laboral.  </w:t>
            </w:r>
          </w:p>
          <w:p w:rsidR="00644364" w:rsidRPr="0093336E" w:rsidRDefault="00644364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93336E">
              <w:rPr>
                <w:rFonts w:ascii="Arial" w:hAnsi="Arial" w:cs="Arial"/>
                <w:color w:val="333333"/>
              </w:rPr>
              <w:t xml:space="preserve">     Hay qu</w:t>
            </w:r>
            <w:r>
              <w:rPr>
                <w:rFonts w:ascii="Arial" w:hAnsi="Arial" w:cs="Arial"/>
                <w:color w:val="333333"/>
              </w:rPr>
              <w:t>ienes eligen carrera por tanteo:</w:t>
            </w:r>
            <w:r w:rsidRPr="0093336E">
              <w:rPr>
                <w:rFonts w:ascii="Arial" w:hAnsi="Arial" w:cs="Arial"/>
                <w:color w:val="333333"/>
              </w:rPr>
              <w:t xml:space="preserve"> cualquier cosa que no tenga matemáticas</w:t>
            </w:r>
            <w:r>
              <w:rPr>
                <w:rFonts w:ascii="Arial" w:hAnsi="Arial" w:cs="Arial"/>
                <w:color w:val="333333"/>
              </w:rPr>
              <w:t>;</w:t>
            </w:r>
            <w:r w:rsidRPr="0093336E">
              <w:rPr>
                <w:rFonts w:ascii="Arial" w:hAnsi="Arial" w:cs="Arial"/>
                <w:color w:val="333333"/>
              </w:rPr>
              <w:t xml:space="preserve"> o lo que sea</w:t>
            </w:r>
            <w:r>
              <w:rPr>
                <w:rFonts w:ascii="Arial" w:hAnsi="Arial" w:cs="Arial"/>
                <w:color w:val="333333"/>
              </w:rPr>
              <w:t>,</w:t>
            </w:r>
            <w:r w:rsidRPr="0093336E">
              <w:rPr>
                <w:rFonts w:ascii="Arial" w:hAnsi="Arial" w:cs="Arial"/>
                <w:color w:val="333333"/>
              </w:rPr>
              <w:t xml:space="preserve"> pero que no lleve biología ni química. Otros optan por la decisión de terceros: me inscribí en esta carrera porque me la recomendaron. Unos más lo hacen para entender mejor el negocio y manejar con mayor</w:t>
            </w:r>
            <w:r>
              <w:rPr>
                <w:rFonts w:ascii="Arial" w:hAnsi="Arial" w:cs="Arial"/>
                <w:color w:val="333333"/>
              </w:rPr>
              <w:t xml:space="preserve"> propiedad la empresa familiar, </w:t>
            </w:r>
            <w:r w:rsidRPr="0093336E">
              <w:rPr>
                <w:rFonts w:ascii="Arial" w:hAnsi="Arial" w:cs="Arial"/>
                <w:color w:val="333333"/>
              </w:rPr>
              <w:t xml:space="preserve">como el que estudia farmacología porque su papá tiene farmacia, o agronomía porque posee un rancho. </w:t>
            </w:r>
          </w:p>
          <w:p w:rsidR="00644364" w:rsidRPr="0093336E" w:rsidRDefault="00644364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93336E">
              <w:rPr>
                <w:rFonts w:ascii="Arial" w:hAnsi="Arial" w:cs="Arial"/>
                <w:color w:val="333333"/>
              </w:rPr>
              <w:t xml:space="preserve">     Elegir una carrera por vocación no significa que </w:t>
            </w:r>
            <w:r>
              <w:rPr>
                <w:rFonts w:ascii="Arial" w:hAnsi="Arial" w:cs="Arial"/>
                <w:color w:val="333333"/>
              </w:rPr>
              <w:t xml:space="preserve">la y </w:t>
            </w:r>
            <w:r w:rsidRPr="0093336E">
              <w:rPr>
                <w:rFonts w:ascii="Arial" w:hAnsi="Arial" w:cs="Arial"/>
                <w:color w:val="333333"/>
              </w:rPr>
              <w:t>el joven quedará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93336E">
              <w:rPr>
                <w:rFonts w:ascii="Arial" w:hAnsi="Arial" w:cs="Arial"/>
                <w:color w:val="333333"/>
              </w:rPr>
              <w:t xml:space="preserve"> libre</w:t>
            </w:r>
            <w:r>
              <w:rPr>
                <w:rFonts w:ascii="Arial" w:hAnsi="Arial" w:cs="Arial"/>
                <w:color w:val="333333"/>
              </w:rPr>
              <w:t>s</w:t>
            </w:r>
            <w:r w:rsidRPr="0093336E">
              <w:rPr>
                <w:rFonts w:ascii="Arial" w:hAnsi="Arial" w:cs="Arial"/>
                <w:color w:val="333333"/>
              </w:rPr>
              <w:t xml:space="preserve"> de riesgos; sin embargo, por esa preferencia especial que tiene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93336E">
              <w:rPr>
                <w:rFonts w:ascii="Arial" w:hAnsi="Arial" w:cs="Arial"/>
                <w:color w:val="333333"/>
              </w:rPr>
              <w:t xml:space="preserve"> por la carrera seleccionada, podrá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93336E">
              <w:rPr>
                <w:rFonts w:ascii="Arial" w:hAnsi="Arial" w:cs="Arial"/>
                <w:color w:val="333333"/>
              </w:rPr>
              <w:t xml:space="preserve"> encontrar vías de salida que le</w:t>
            </w:r>
            <w:r>
              <w:rPr>
                <w:rFonts w:ascii="Arial" w:hAnsi="Arial" w:cs="Arial"/>
                <w:color w:val="333333"/>
              </w:rPr>
              <w:t>s</w:t>
            </w:r>
            <w:r w:rsidRPr="0093336E">
              <w:rPr>
                <w:rFonts w:ascii="Arial" w:hAnsi="Arial" w:cs="Arial"/>
                <w:color w:val="333333"/>
              </w:rPr>
              <w:t xml:space="preserve"> permitan continuar adelante.</w:t>
            </w:r>
          </w:p>
        </w:tc>
      </w:tr>
    </w:tbl>
    <w:p w:rsidR="00644364" w:rsidRDefault="00644364" w:rsidP="00644364">
      <w:pPr>
        <w:jc w:val="both"/>
        <w:rPr>
          <w:rFonts w:ascii="Arial" w:hAnsi="Arial" w:cs="Arial"/>
          <w:b/>
          <w:color w:val="333333"/>
          <w:lang w:val="es-ES_tradnl"/>
        </w:rPr>
      </w:pPr>
    </w:p>
    <w:p w:rsidR="00644364" w:rsidRDefault="00644364" w:rsidP="00644364">
      <w:pPr>
        <w:jc w:val="both"/>
        <w:rPr>
          <w:rFonts w:ascii="Calibri" w:hAnsi="Calibri"/>
          <w:b/>
          <w:bCs/>
          <w:szCs w:val="28"/>
          <w:lang w:val="es-ES_tradnl"/>
        </w:rPr>
      </w:pPr>
      <w:r w:rsidRPr="00FE7571">
        <w:rPr>
          <w:rFonts w:ascii="Arial" w:hAnsi="Arial" w:cs="Arial"/>
          <w:b/>
          <w:color w:val="333333"/>
          <w:lang w:val="es-ES_tradnl"/>
        </w:rPr>
        <w:t>Mecánica de aplicación</w:t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Arial" w:hAnsi="Arial" w:cs="Arial"/>
          <w:color w:val="333333"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6" name="Imagen 6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364" w:rsidRDefault="00644364" w:rsidP="00644364">
      <w:pPr>
        <w:jc w:val="both"/>
        <w:rPr>
          <w:rFonts w:ascii="Arial" w:hAnsi="Arial" w:cs="Arial"/>
          <w:bCs/>
          <w:szCs w:val="28"/>
          <w:lang w:val="es-ES_tradnl"/>
        </w:rPr>
      </w:pPr>
    </w:p>
    <w:p w:rsidR="00644364" w:rsidRPr="00645159" w:rsidRDefault="00644364" w:rsidP="00644364">
      <w:pPr>
        <w:numPr>
          <w:ilvl w:val="0"/>
          <w:numId w:val="1"/>
        </w:numPr>
        <w:jc w:val="both"/>
        <w:rPr>
          <w:rFonts w:ascii="Arial" w:hAnsi="Arial" w:cs="Arial"/>
          <w:bCs/>
          <w:szCs w:val="28"/>
          <w:lang w:val="es-ES_tradnl"/>
        </w:rPr>
      </w:pPr>
      <w:r w:rsidRPr="00645159">
        <w:rPr>
          <w:rFonts w:ascii="Arial" w:hAnsi="Arial" w:cs="Arial"/>
          <w:bCs/>
          <w:szCs w:val="28"/>
          <w:lang w:val="es-ES_tradnl"/>
        </w:rPr>
        <w:t>El coordinador  o coordinadora de la actividad sondeará</w:t>
      </w:r>
      <w:r>
        <w:rPr>
          <w:rFonts w:ascii="Arial" w:hAnsi="Arial" w:cs="Arial"/>
          <w:bCs/>
          <w:szCs w:val="28"/>
          <w:lang w:val="es-ES_tradnl"/>
        </w:rPr>
        <w:t xml:space="preserve"> lo que las y los jó</w:t>
      </w:r>
      <w:r w:rsidRPr="00645159">
        <w:rPr>
          <w:rFonts w:ascii="Arial" w:hAnsi="Arial" w:cs="Arial"/>
          <w:bCs/>
          <w:szCs w:val="28"/>
          <w:lang w:val="es-ES_tradnl"/>
        </w:rPr>
        <w:t>v</w:t>
      </w:r>
      <w:r>
        <w:rPr>
          <w:rFonts w:ascii="Arial" w:hAnsi="Arial" w:cs="Arial"/>
          <w:bCs/>
          <w:szCs w:val="28"/>
          <w:lang w:val="es-ES_tradnl"/>
        </w:rPr>
        <w:t>e</w:t>
      </w:r>
      <w:r w:rsidRPr="00645159">
        <w:rPr>
          <w:rFonts w:ascii="Arial" w:hAnsi="Arial" w:cs="Arial"/>
          <w:bCs/>
          <w:szCs w:val="28"/>
          <w:lang w:val="es-ES_tradnl"/>
        </w:rPr>
        <w:t>nes encontraron en las páginas de Internet, y cualquier otro tipo de información que tengan al respecto.</w:t>
      </w:r>
    </w:p>
    <w:p w:rsidR="00644364" w:rsidRDefault="00644364" w:rsidP="00644364">
      <w:pPr>
        <w:numPr>
          <w:ilvl w:val="0"/>
          <w:numId w:val="1"/>
        </w:numPr>
        <w:jc w:val="both"/>
        <w:rPr>
          <w:rFonts w:ascii="Arial" w:hAnsi="Arial" w:cs="Arial"/>
          <w:bCs/>
          <w:szCs w:val="28"/>
          <w:lang w:val="es-ES_tradnl"/>
        </w:rPr>
      </w:pPr>
      <w:r w:rsidRPr="00645159">
        <w:rPr>
          <w:rFonts w:ascii="Arial" w:hAnsi="Arial" w:cs="Arial"/>
          <w:bCs/>
          <w:szCs w:val="28"/>
          <w:lang w:val="es-ES_tradnl"/>
        </w:rPr>
        <w:t xml:space="preserve">Los </w:t>
      </w:r>
      <w:r>
        <w:rPr>
          <w:rFonts w:ascii="Arial" w:hAnsi="Arial" w:cs="Arial"/>
          <w:bCs/>
          <w:szCs w:val="28"/>
          <w:lang w:val="es-ES_tradnl"/>
        </w:rPr>
        <w:t>dividirá</w:t>
      </w:r>
      <w:r w:rsidRPr="00645159">
        <w:rPr>
          <w:rFonts w:ascii="Arial" w:hAnsi="Arial" w:cs="Arial"/>
          <w:bCs/>
          <w:szCs w:val="28"/>
          <w:lang w:val="es-ES_tradnl"/>
        </w:rPr>
        <w:t xml:space="preserve"> por equipos de cinco a seis integrantes, procurando que haya </w:t>
      </w:r>
      <w:r>
        <w:rPr>
          <w:rFonts w:ascii="Arial" w:hAnsi="Arial" w:cs="Arial"/>
          <w:bCs/>
          <w:szCs w:val="28"/>
          <w:lang w:val="es-ES_tradnl"/>
        </w:rPr>
        <w:t>el mismo número de hombres que de mujeres</w:t>
      </w:r>
      <w:r w:rsidRPr="00645159">
        <w:rPr>
          <w:rFonts w:ascii="Arial" w:hAnsi="Arial" w:cs="Arial"/>
          <w:bCs/>
          <w:szCs w:val="28"/>
          <w:lang w:val="es-ES_tradnl"/>
        </w:rPr>
        <w:t xml:space="preserve">, </w:t>
      </w:r>
      <w:r>
        <w:rPr>
          <w:rFonts w:ascii="Arial" w:hAnsi="Arial" w:cs="Arial"/>
          <w:bCs/>
          <w:szCs w:val="28"/>
          <w:lang w:val="es-ES_tradnl"/>
        </w:rPr>
        <w:t xml:space="preserve">y que tengan </w:t>
      </w:r>
      <w:r w:rsidRPr="00645159">
        <w:rPr>
          <w:rFonts w:ascii="Arial" w:hAnsi="Arial" w:cs="Arial"/>
          <w:bCs/>
          <w:szCs w:val="28"/>
          <w:lang w:val="es-ES_tradnl"/>
        </w:rPr>
        <w:t xml:space="preserve">intereses </w:t>
      </w:r>
      <w:r>
        <w:rPr>
          <w:rFonts w:ascii="Arial" w:hAnsi="Arial" w:cs="Arial"/>
          <w:bCs/>
          <w:szCs w:val="28"/>
          <w:lang w:val="es-ES_tradnl"/>
        </w:rPr>
        <w:t>semejantes en cuanto a</w:t>
      </w:r>
      <w:r w:rsidRPr="00645159">
        <w:rPr>
          <w:rFonts w:ascii="Arial" w:hAnsi="Arial" w:cs="Arial"/>
          <w:bCs/>
          <w:szCs w:val="28"/>
          <w:lang w:val="es-ES_tradnl"/>
        </w:rPr>
        <w:t xml:space="preserve"> las profesiones y/</w:t>
      </w:r>
      <w:r>
        <w:rPr>
          <w:rFonts w:ascii="Arial" w:hAnsi="Arial" w:cs="Arial"/>
          <w:bCs/>
          <w:szCs w:val="28"/>
          <w:lang w:val="es-ES_tradnl"/>
        </w:rPr>
        <w:t>o</w:t>
      </w:r>
      <w:r w:rsidRPr="00645159">
        <w:rPr>
          <w:rFonts w:ascii="Arial" w:hAnsi="Arial" w:cs="Arial"/>
          <w:bCs/>
          <w:szCs w:val="28"/>
          <w:lang w:val="es-ES_tradnl"/>
        </w:rPr>
        <w:t xml:space="preserve"> las áreas, por ejemplo, biológicas, ciencias sociales</w:t>
      </w:r>
      <w:r>
        <w:rPr>
          <w:rFonts w:ascii="Arial" w:hAnsi="Arial" w:cs="Arial"/>
          <w:bCs/>
          <w:szCs w:val="28"/>
          <w:lang w:val="es-ES_tradnl"/>
        </w:rPr>
        <w:t>.</w:t>
      </w:r>
    </w:p>
    <w:p w:rsidR="00644364" w:rsidRDefault="00644364" w:rsidP="00644364">
      <w:pPr>
        <w:numPr>
          <w:ilvl w:val="0"/>
          <w:numId w:val="1"/>
        </w:numPr>
        <w:jc w:val="both"/>
        <w:rPr>
          <w:rFonts w:ascii="Arial" w:hAnsi="Arial" w:cs="Arial"/>
          <w:bCs/>
          <w:szCs w:val="28"/>
          <w:lang w:val="es-ES_tradnl"/>
        </w:rPr>
      </w:pPr>
      <w:r>
        <w:rPr>
          <w:rFonts w:ascii="Arial" w:hAnsi="Arial" w:cs="Arial"/>
          <w:bCs/>
          <w:szCs w:val="28"/>
          <w:lang w:val="es-ES_tradnl"/>
        </w:rPr>
        <w:t>Cada equipo expondrá los pros y contras de estudiar determinada profesión, y el resto del grupo les podrá hacer preguntas y/u observaciones de porqué considera que es o no conveniente estudiar esa profesión.</w:t>
      </w:r>
    </w:p>
    <w:p w:rsidR="00644364" w:rsidRDefault="00644364" w:rsidP="00644364">
      <w:pPr>
        <w:numPr>
          <w:ilvl w:val="0"/>
          <w:numId w:val="1"/>
        </w:numPr>
        <w:jc w:val="both"/>
        <w:rPr>
          <w:rFonts w:ascii="Arial" w:hAnsi="Arial" w:cs="Arial"/>
          <w:bCs/>
          <w:szCs w:val="28"/>
          <w:lang w:val="es-ES_tradnl"/>
        </w:rPr>
      </w:pPr>
      <w:r>
        <w:rPr>
          <w:rFonts w:ascii="Arial" w:hAnsi="Arial" w:cs="Arial"/>
          <w:bCs/>
          <w:szCs w:val="28"/>
          <w:lang w:val="es-ES_tradnl"/>
        </w:rPr>
        <w:br w:type="page"/>
      </w:r>
      <w:r>
        <w:rPr>
          <w:rFonts w:ascii="Arial" w:hAnsi="Arial" w:cs="Arial"/>
          <w:bCs/>
          <w:szCs w:val="28"/>
          <w:lang w:val="es-ES_tradnl"/>
        </w:rPr>
        <w:lastRenderedPageBreak/>
        <w:t>De manera individual cada joven escribirá su reflexión de la actividad</w:t>
      </w:r>
    </w:p>
    <w:p w:rsidR="00644364" w:rsidRDefault="00644364" w:rsidP="00644364">
      <w:pPr>
        <w:numPr>
          <w:ilvl w:val="0"/>
          <w:numId w:val="1"/>
        </w:numPr>
        <w:jc w:val="both"/>
        <w:rPr>
          <w:rFonts w:ascii="Arial" w:hAnsi="Arial" w:cs="Arial"/>
          <w:bCs/>
          <w:szCs w:val="28"/>
          <w:lang w:val="es-ES_tradnl"/>
        </w:rPr>
      </w:pPr>
      <w:r>
        <w:rPr>
          <w:rFonts w:ascii="Arial" w:hAnsi="Arial" w:cs="Arial"/>
          <w:bCs/>
          <w:szCs w:val="28"/>
          <w:lang w:val="es-ES_tradnl"/>
        </w:rPr>
        <w:t>En otra hoja describirán detalladamente cómo imaginan que será su vida dentro de cinco años, si se desenvuelven o no profesionalmente, en qué lugar de trabajo, horario, salario, facilidades, dificultades, si estarán realizando un estudio de posgrado, etc.</w:t>
      </w:r>
    </w:p>
    <w:p w:rsidR="00644364" w:rsidRDefault="00644364" w:rsidP="00644364">
      <w:pPr>
        <w:jc w:val="both"/>
        <w:rPr>
          <w:rFonts w:ascii="Arial" w:hAnsi="Arial" w:cs="Arial"/>
          <w:b/>
          <w:bCs/>
          <w:szCs w:val="28"/>
          <w:lang w:val="es-ES_tradnl"/>
        </w:rPr>
      </w:pPr>
    </w:p>
    <w:p w:rsidR="00644364" w:rsidRDefault="00644364" w:rsidP="00644364">
      <w:pPr>
        <w:jc w:val="both"/>
        <w:rPr>
          <w:rFonts w:ascii="Arial" w:hAnsi="Arial" w:cs="Arial"/>
          <w:b/>
          <w:bCs/>
          <w:szCs w:val="28"/>
          <w:lang w:val="es-ES_tradnl"/>
        </w:rPr>
      </w:pPr>
      <w:r w:rsidRPr="004C5E57">
        <w:rPr>
          <w:rFonts w:ascii="Arial" w:hAnsi="Arial" w:cs="Arial"/>
          <w:b/>
          <w:bCs/>
          <w:szCs w:val="28"/>
          <w:lang w:val="es-ES_tradnl"/>
        </w:rPr>
        <w:t>Seguimiento:</w:t>
      </w:r>
    </w:p>
    <w:p w:rsidR="00644364" w:rsidRPr="004C5E57" w:rsidRDefault="00644364" w:rsidP="00644364">
      <w:pPr>
        <w:jc w:val="both"/>
        <w:rPr>
          <w:rFonts w:ascii="Arial" w:hAnsi="Arial" w:cs="Arial"/>
          <w:bCs/>
          <w:szCs w:val="28"/>
          <w:lang w:val="es-ES_tradnl"/>
        </w:rPr>
      </w:pPr>
      <w:r w:rsidRPr="004C5E57">
        <w:rPr>
          <w:rFonts w:ascii="Arial" w:hAnsi="Arial" w:cs="Arial"/>
          <w:bCs/>
          <w:szCs w:val="28"/>
          <w:lang w:val="es-ES_tradnl"/>
        </w:rPr>
        <w:t xml:space="preserve">Las y  los jóvenes podrían asistir </w:t>
      </w:r>
      <w:r>
        <w:rPr>
          <w:rFonts w:ascii="Arial" w:hAnsi="Arial" w:cs="Arial"/>
          <w:bCs/>
          <w:szCs w:val="28"/>
          <w:lang w:val="es-ES_tradnl"/>
        </w:rPr>
        <w:t xml:space="preserve">posteriormente </w:t>
      </w:r>
      <w:r w:rsidRPr="004C5E57">
        <w:rPr>
          <w:rFonts w:ascii="Arial" w:hAnsi="Arial" w:cs="Arial"/>
          <w:bCs/>
          <w:szCs w:val="28"/>
          <w:lang w:val="es-ES_tradnl"/>
        </w:rPr>
        <w:t>con el coordinado</w:t>
      </w:r>
      <w:r>
        <w:rPr>
          <w:rFonts w:ascii="Arial" w:hAnsi="Arial" w:cs="Arial"/>
          <w:bCs/>
          <w:szCs w:val="28"/>
          <w:lang w:val="es-ES_tradnl"/>
        </w:rPr>
        <w:t>r</w:t>
      </w:r>
      <w:r w:rsidRPr="004C5E57">
        <w:rPr>
          <w:rFonts w:ascii="Arial" w:hAnsi="Arial" w:cs="Arial"/>
          <w:bCs/>
          <w:szCs w:val="28"/>
          <w:lang w:val="es-ES_tradnl"/>
        </w:rPr>
        <w:t xml:space="preserve"> o coordinadora de la actividad para recabar e intercambiar información. Se </w:t>
      </w:r>
      <w:r>
        <w:rPr>
          <w:rFonts w:ascii="Arial" w:hAnsi="Arial" w:cs="Arial"/>
          <w:bCs/>
          <w:szCs w:val="28"/>
          <w:lang w:val="es-ES_tradnl"/>
        </w:rPr>
        <w:t>llevará</w:t>
      </w:r>
      <w:r w:rsidRPr="004C5E57">
        <w:rPr>
          <w:rFonts w:ascii="Arial" w:hAnsi="Arial" w:cs="Arial"/>
          <w:bCs/>
          <w:szCs w:val="28"/>
          <w:lang w:val="es-ES_tradnl"/>
        </w:rPr>
        <w:t xml:space="preserve"> un </w:t>
      </w:r>
      <w:r>
        <w:rPr>
          <w:rFonts w:ascii="Arial" w:hAnsi="Arial" w:cs="Arial"/>
          <w:bCs/>
          <w:szCs w:val="28"/>
          <w:lang w:val="es-ES_tradnl"/>
        </w:rPr>
        <w:t>registro</w:t>
      </w:r>
      <w:r w:rsidRPr="004C5E57">
        <w:rPr>
          <w:rFonts w:ascii="Arial" w:hAnsi="Arial" w:cs="Arial"/>
          <w:bCs/>
          <w:szCs w:val="28"/>
          <w:lang w:val="es-ES_tradnl"/>
        </w:rPr>
        <w:t xml:space="preserve"> de cuántos estudiantes asisten mensualmente</w:t>
      </w:r>
    </w:p>
    <w:p w:rsidR="00644364" w:rsidRPr="00534F2B" w:rsidRDefault="00644364" w:rsidP="00644364">
      <w:pPr>
        <w:pStyle w:val="Textoindependiente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  <w:color w:val="333333"/>
          <w:highlight w:val="yellow"/>
        </w:rPr>
        <w:br w:type="page"/>
      </w:r>
    </w:p>
    <w:p w:rsidR="006B57E2" w:rsidRDefault="006B57E2"/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18F" w:rsidRDefault="0084118F" w:rsidP="00644364">
      <w:r>
        <w:separator/>
      </w:r>
    </w:p>
  </w:endnote>
  <w:endnote w:type="continuationSeparator" w:id="0">
    <w:p w:rsidR="0084118F" w:rsidRDefault="0084118F" w:rsidP="00644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18F" w:rsidRDefault="0084118F" w:rsidP="00644364">
      <w:r>
        <w:separator/>
      </w:r>
    </w:p>
  </w:footnote>
  <w:footnote w:type="continuationSeparator" w:id="0">
    <w:p w:rsidR="0084118F" w:rsidRDefault="0084118F" w:rsidP="00644364">
      <w:r>
        <w:continuationSeparator/>
      </w:r>
    </w:p>
  </w:footnote>
  <w:footnote w:id="1">
    <w:p w:rsidR="00644364" w:rsidRPr="00FF4E37" w:rsidRDefault="00644364" w:rsidP="00644364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Guía T,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86B52"/>
    <w:multiLevelType w:val="hybridMultilevel"/>
    <w:tmpl w:val="495E072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364"/>
    <w:rsid w:val="00644364"/>
    <w:rsid w:val="006B57E2"/>
    <w:rsid w:val="0084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44364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644364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64436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644364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64436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rsid w:val="00644364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436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4364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observatoriolaboral.gob.m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nuies.m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cas.sre.gob.m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niversia.net.mx" TargetMode="External"/><Relationship Id="rId10" Type="http://schemas.openxmlformats.org/officeDocument/2006/relationships/hyperlink" Target="http://www.microsoft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www.guiat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2010-06-29T18:00:00Z</dcterms:created>
  <dcterms:modified xsi:type="dcterms:W3CDTF">2010-06-29T18:01:00Z</dcterms:modified>
</cp:coreProperties>
</file>